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84E6" w14:textId="0C835412" w:rsidR="00486AF6" w:rsidRDefault="00606E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6665B" wp14:editId="19BBFC58">
                <wp:simplePos x="0" y="0"/>
                <wp:positionH relativeFrom="margin">
                  <wp:posOffset>6350</wp:posOffset>
                </wp:positionH>
                <wp:positionV relativeFrom="paragraph">
                  <wp:posOffset>-247650</wp:posOffset>
                </wp:positionV>
                <wp:extent cx="5746750" cy="128905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C857D" w14:textId="7EB0F474" w:rsidR="00993B19" w:rsidRDefault="00993B19" w:rsidP="00606E27">
                            <w:pPr>
                              <w:jc w:val="center"/>
                            </w:pPr>
                            <w:r w:rsidRPr="00D40B0D">
                              <w:rPr>
                                <w:noProof/>
                              </w:rPr>
                              <w:drawing>
                                <wp:inline distT="0" distB="0" distL="0" distR="0" wp14:anchorId="659F0B5C" wp14:editId="5D646012">
                                  <wp:extent cx="4639310" cy="1346038"/>
                                  <wp:effectExtent l="0" t="0" r="0" b="6985"/>
                                  <wp:docPr id="1" name="Picture 1" descr="A picture containing time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ime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7080" cy="1368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666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-19.5pt;width:452.5pt;height:10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" fillcolor="white [3201]" strokeweight=".5pt">
                <v:textbox>
                  <w:txbxContent>
                    <w:p w14:paraId="79DC857D" w14:textId="7EB0F474" w:rsidR="00993B19" w:rsidRDefault="00993B19" w:rsidP="00606E27">
                      <w:pPr>
                        <w:jc w:val="center"/>
                      </w:pPr>
                      <w:r w:rsidRPr="00D40B0D">
                        <w:rPr>
                          <w:noProof/>
                        </w:rPr>
                        <w:drawing>
                          <wp:inline distT="0" distB="0" distL="0" distR="0" wp14:anchorId="659F0B5C" wp14:editId="5D646012">
                            <wp:extent cx="4639310" cy="1346038"/>
                            <wp:effectExtent l="0" t="0" r="0" b="6985"/>
                            <wp:docPr id="1" name="Picture 1" descr="A picture containing timel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imeline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7080" cy="1368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25CA5" w14:textId="2A4D83AA" w:rsidR="00993B19" w:rsidRDefault="00993B19">
      <w:pPr>
        <w:rPr>
          <w:noProof/>
        </w:rPr>
      </w:pPr>
    </w:p>
    <w:p w14:paraId="2661D872" w14:textId="0FC9ABE9" w:rsidR="00993B19" w:rsidRDefault="00993B19">
      <w:pPr>
        <w:rPr>
          <w:noProof/>
        </w:rPr>
      </w:pPr>
    </w:p>
    <w:p w14:paraId="28ABC98A" w14:textId="2253E514" w:rsidR="00993B19" w:rsidRDefault="00993B19">
      <w:pPr>
        <w:rPr>
          <w:noProof/>
        </w:rPr>
      </w:pPr>
    </w:p>
    <w:p w14:paraId="1C3F9903" w14:textId="30B39387" w:rsidR="000B6EAA" w:rsidRDefault="000B6EAA" w:rsidP="000B6EAA">
      <w:pPr>
        <w:rPr>
          <w:b/>
          <w:bCs/>
          <w:noProof/>
          <w:sz w:val="32"/>
          <w:szCs w:val="32"/>
        </w:rPr>
      </w:pPr>
    </w:p>
    <w:p w14:paraId="1F68F1E4" w14:textId="181489F4" w:rsidR="000B6EAA" w:rsidRDefault="000B6EAA" w:rsidP="000B6EAA">
      <w:pPr>
        <w:rPr>
          <w:b/>
          <w:bCs/>
          <w:noProof/>
          <w:sz w:val="32"/>
          <w:szCs w:val="32"/>
        </w:rPr>
      </w:pPr>
    </w:p>
    <w:p w14:paraId="66FD0C1D" w14:textId="77777777" w:rsidR="000B6EAA" w:rsidRDefault="000B6EAA" w:rsidP="000B6EAA">
      <w:pPr>
        <w:rPr>
          <w:b/>
          <w:bCs/>
          <w:noProof/>
          <w:sz w:val="32"/>
          <w:szCs w:val="32"/>
        </w:rPr>
      </w:pPr>
    </w:p>
    <w:p w14:paraId="564AFEBD" w14:textId="77777777" w:rsidR="000B6EAA" w:rsidRPr="000B6EAA" w:rsidRDefault="000B6EAA" w:rsidP="000B6EAA">
      <w:pPr>
        <w:jc w:val="center"/>
        <w:rPr>
          <w:b/>
          <w:bCs/>
          <w:noProof/>
          <w:sz w:val="32"/>
          <w:szCs w:val="32"/>
        </w:rPr>
      </w:pPr>
    </w:p>
    <w:p w14:paraId="56CAB0EE" w14:textId="77777777" w:rsidR="00606E27" w:rsidRDefault="00606E27" w:rsidP="000B6EAA">
      <w:pPr>
        <w:rPr>
          <w:sz w:val="32"/>
          <w:szCs w:val="32"/>
        </w:rPr>
        <w:sectPr w:rsidR="00606E27" w:rsidSect="00606E27">
          <w:pgSz w:w="12240" w:h="15840"/>
          <w:pgMar w:top="1440" w:right="1440" w:bottom="1440" w:left="1440" w:header="720" w:footer="720" w:gutter="0"/>
          <w:pgBorders w:offsetFrom="page">
            <w:top w:val="single" w:sz="8" w:space="24" w:color="2F5496" w:themeColor="accent1" w:themeShade="BF"/>
            <w:left w:val="single" w:sz="8" w:space="24" w:color="2F5496" w:themeColor="accent1" w:themeShade="BF"/>
            <w:bottom w:val="single" w:sz="8" w:space="24" w:color="2F5496" w:themeColor="accent1" w:themeShade="BF"/>
            <w:right w:val="single" w:sz="8" w:space="24" w:color="2F5496" w:themeColor="accent1" w:themeShade="BF"/>
          </w:pgBorders>
          <w:cols w:num="2" w:space="720"/>
          <w:docGrid w:linePitch="360"/>
        </w:sectPr>
      </w:pPr>
    </w:p>
    <w:p w14:paraId="410C067F" w14:textId="77777777" w:rsidR="00606E27" w:rsidRDefault="00606E27" w:rsidP="000B6EAA">
      <w:pPr>
        <w:rPr>
          <w:b/>
          <w:bCs/>
          <w:sz w:val="32"/>
          <w:szCs w:val="32"/>
        </w:rPr>
      </w:pPr>
    </w:p>
    <w:p w14:paraId="23D11DED" w14:textId="05620138" w:rsidR="00606E27" w:rsidRPr="00606E27" w:rsidRDefault="00606E27" w:rsidP="000B6EAA">
      <w:pPr>
        <w:rPr>
          <w:b/>
          <w:bCs/>
          <w:sz w:val="32"/>
          <w:szCs w:val="32"/>
        </w:rPr>
      </w:pPr>
      <w:r w:rsidRPr="00606E27">
        <w:rPr>
          <w:b/>
          <w:bCs/>
          <w:sz w:val="32"/>
          <w:szCs w:val="32"/>
        </w:rPr>
        <w:t xml:space="preserve">We are required by Federal law to notify you that physicians hold </w:t>
      </w:r>
      <w:r>
        <w:rPr>
          <w:b/>
          <w:bCs/>
          <w:sz w:val="32"/>
          <w:szCs w:val="32"/>
        </w:rPr>
        <w:t xml:space="preserve"> </w:t>
      </w:r>
      <w:r w:rsidRPr="00606E27">
        <w:rPr>
          <w:b/>
          <w:bCs/>
          <w:sz w:val="32"/>
          <w:szCs w:val="32"/>
        </w:rPr>
        <w:t>financial interest or ownership in this ASC. We are required by 42 C.F.R. § 416.50 to disclose this financial interest or ownership in writing and in advance of the date of the procedure. A list of physicians who have a financial interest in this ASC are listed below:</w:t>
      </w:r>
    </w:p>
    <w:p w14:paraId="3000E990" w14:textId="77777777" w:rsidR="00606E27" w:rsidRPr="00606E27" w:rsidRDefault="00606E27" w:rsidP="000B6EAA">
      <w:pPr>
        <w:rPr>
          <w:rFonts w:ascii="Times New Roman" w:hAnsi="Times New Roman" w:cs="Times New Roman"/>
          <w:sz w:val="32"/>
          <w:szCs w:val="32"/>
        </w:rPr>
      </w:pPr>
    </w:p>
    <w:p w14:paraId="174CCF8F" w14:textId="77777777" w:rsidR="00606E27" w:rsidRPr="00606E27" w:rsidRDefault="00993B19" w:rsidP="00606E27">
      <w:pPr>
        <w:rPr>
          <w:rFonts w:cstheme="minorHAnsi"/>
          <w:sz w:val="32"/>
          <w:szCs w:val="32"/>
        </w:rPr>
      </w:pPr>
      <w:r w:rsidRPr="00606E27">
        <w:rPr>
          <w:rFonts w:cstheme="minorHAnsi"/>
          <w:sz w:val="32"/>
          <w:szCs w:val="32"/>
        </w:rPr>
        <w:t>Vernon Cooley MD</w:t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  <w:t>Charles Lind MD</w:t>
      </w:r>
    </w:p>
    <w:p w14:paraId="71DAC35A" w14:textId="77777777" w:rsidR="00606E27" w:rsidRPr="00606E27" w:rsidRDefault="000B6EAA" w:rsidP="00606E27">
      <w:pPr>
        <w:rPr>
          <w:rFonts w:cstheme="minorHAnsi"/>
          <w:sz w:val="32"/>
          <w:szCs w:val="32"/>
        </w:rPr>
      </w:pPr>
      <w:r w:rsidRPr="00606E27">
        <w:rPr>
          <w:rFonts w:cstheme="minorHAnsi"/>
          <w:sz w:val="32"/>
          <w:szCs w:val="32"/>
        </w:rPr>
        <w:t xml:space="preserve">Timothy </w:t>
      </w:r>
      <w:proofErr w:type="spellStart"/>
      <w:r w:rsidRPr="00606E27">
        <w:rPr>
          <w:rFonts w:cstheme="minorHAnsi"/>
          <w:sz w:val="32"/>
          <w:szCs w:val="32"/>
        </w:rPr>
        <w:t>Beals</w:t>
      </w:r>
      <w:proofErr w:type="spellEnd"/>
      <w:r w:rsidR="00993B19" w:rsidRPr="00606E27">
        <w:rPr>
          <w:rFonts w:cstheme="minorHAnsi"/>
          <w:sz w:val="32"/>
          <w:szCs w:val="32"/>
        </w:rPr>
        <w:t xml:space="preserve"> MD</w:t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  <w:t xml:space="preserve">Michael </w:t>
      </w:r>
      <w:proofErr w:type="spellStart"/>
      <w:r w:rsidR="00606E27" w:rsidRPr="00606E27">
        <w:rPr>
          <w:rFonts w:cstheme="minorHAnsi"/>
          <w:sz w:val="32"/>
          <w:szCs w:val="32"/>
        </w:rPr>
        <w:t>Metcaft</w:t>
      </w:r>
      <w:proofErr w:type="spellEnd"/>
      <w:r w:rsidR="00606E27" w:rsidRPr="00606E27">
        <w:rPr>
          <w:rFonts w:cstheme="minorHAnsi"/>
          <w:sz w:val="32"/>
          <w:szCs w:val="32"/>
        </w:rPr>
        <w:t xml:space="preserve"> MD</w:t>
      </w:r>
    </w:p>
    <w:p w14:paraId="34AB3566" w14:textId="62F12B75" w:rsidR="000B6EAA" w:rsidRPr="00606E27" w:rsidRDefault="00993B19" w:rsidP="000B6EAA">
      <w:pPr>
        <w:rPr>
          <w:rFonts w:cstheme="minorHAnsi"/>
          <w:sz w:val="32"/>
          <w:szCs w:val="32"/>
        </w:rPr>
      </w:pPr>
      <w:r w:rsidRPr="00606E27">
        <w:rPr>
          <w:rFonts w:cstheme="minorHAnsi"/>
          <w:sz w:val="32"/>
          <w:szCs w:val="32"/>
        </w:rPr>
        <w:t>Garrett Davis MD</w:t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  <w:t>Patrick Olson MD</w:t>
      </w:r>
    </w:p>
    <w:p w14:paraId="75EF9296" w14:textId="77777777" w:rsidR="00606E27" w:rsidRPr="00606E27" w:rsidRDefault="00993B19" w:rsidP="00606E27">
      <w:pPr>
        <w:rPr>
          <w:rFonts w:cstheme="minorHAnsi"/>
          <w:sz w:val="32"/>
          <w:szCs w:val="32"/>
        </w:rPr>
      </w:pPr>
      <w:r w:rsidRPr="00606E27">
        <w:rPr>
          <w:rFonts w:cstheme="minorHAnsi"/>
          <w:sz w:val="32"/>
          <w:szCs w:val="32"/>
        </w:rPr>
        <w:t>Mark Hatch MD</w:t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</w:r>
      <w:r w:rsidR="00606E27" w:rsidRPr="00606E27">
        <w:rPr>
          <w:rFonts w:cstheme="minorHAnsi"/>
          <w:sz w:val="32"/>
          <w:szCs w:val="32"/>
        </w:rPr>
        <w:tab/>
        <w:t>Charles Rick MD</w:t>
      </w:r>
    </w:p>
    <w:p w14:paraId="38F28D67" w14:textId="02D77736" w:rsidR="00606E27" w:rsidRDefault="00606E27" w:rsidP="000B6EAA">
      <w:pPr>
        <w:rPr>
          <w:sz w:val="32"/>
          <w:szCs w:val="32"/>
        </w:rPr>
        <w:sectPr w:rsidR="00606E27" w:rsidSect="00606E27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8" w:space="24" w:color="2F5496" w:themeColor="accent1" w:themeShade="BF"/>
            <w:left w:val="single" w:sz="8" w:space="24" w:color="2F5496" w:themeColor="accent1" w:themeShade="BF"/>
            <w:bottom w:val="single" w:sz="8" w:space="24" w:color="2F5496" w:themeColor="accent1" w:themeShade="BF"/>
            <w:right w:val="single" w:sz="8" w:space="24" w:color="2F5496" w:themeColor="accent1" w:themeShade="BF"/>
          </w:pgBorders>
          <w:cols w:space="720"/>
          <w:docGrid w:linePitch="360"/>
        </w:sectPr>
      </w:pPr>
    </w:p>
    <w:p w14:paraId="7D20E25D" w14:textId="77777777" w:rsidR="00993B19" w:rsidRDefault="00993B19" w:rsidP="000B6EAA">
      <w:pPr>
        <w:rPr>
          <w:sz w:val="32"/>
          <w:szCs w:val="32"/>
        </w:rPr>
      </w:pPr>
    </w:p>
    <w:p w14:paraId="27E2C78D" w14:textId="77777777" w:rsidR="00993B19" w:rsidRDefault="00993B19" w:rsidP="000B6EAA">
      <w:pPr>
        <w:rPr>
          <w:sz w:val="32"/>
          <w:szCs w:val="32"/>
        </w:rPr>
      </w:pPr>
    </w:p>
    <w:p w14:paraId="3E1F3CEC" w14:textId="180E78FA" w:rsidR="00C56D08" w:rsidRPr="00C56D08" w:rsidRDefault="000B6EAA" w:rsidP="000B6EAA">
      <w:r>
        <w:br w:type="column"/>
      </w:r>
    </w:p>
    <w:sectPr w:rsidR="00C56D08" w:rsidRPr="00C56D08" w:rsidSect="00606E27">
      <w:type w:val="continuous"/>
      <w:pgSz w:w="12240" w:h="15840"/>
      <w:pgMar w:top="1440" w:right="1440" w:bottom="1440" w:left="1440" w:header="720" w:footer="720" w:gutter="0"/>
      <w:pgBorders w:offsetFrom="page">
        <w:top w:val="single" w:sz="8" w:space="24" w:color="2F5496" w:themeColor="accent1" w:themeShade="BF"/>
        <w:left w:val="single" w:sz="8" w:space="24" w:color="2F5496" w:themeColor="accent1" w:themeShade="BF"/>
        <w:bottom w:val="single" w:sz="8" w:space="24" w:color="2F5496" w:themeColor="accent1" w:themeShade="BF"/>
        <w:right w:val="single" w:sz="8" w:space="24" w:color="2F5496" w:themeColor="accent1" w:themeShade="BF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08"/>
    <w:rsid w:val="000B6EAA"/>
    <w:rsid w:val="00486AF6"/>
    <w:rsid w:val="004A7C19"/>
    <w:rsid w:val="00606E27"/>
    <w:rsid w:val="00993B19"/>
    <w:rsid w:val="00C56D08"/>
    <w:rsid w:val="00D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8D12"/>
  <w15:chartTrackingRefBased/>
  <w15:docId w15:val="{47500B72-B8EC-4884-99B7-9F7D926B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Michele</dc:creator>
  <cp:keywords/>
  <dc:description/>
  <cp:lastModifiedBy>Green, Michele</cp:lastModifiedBy>
  <cp:revision>2</cp:revision>
  <dcterms:created xsi:type="dcterms:W3CDTF">2023-03-21T22:06:00Z</dcterms:created>
  <dcterms:modified xsi:type="dcterms:W3CDTF">2023-03-21T22:06:00Z</dcterms:modified>
</cp:coreProperties>
</file>